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771" w:rsidRDefault="00947771" w:rsidP="00947771">
      <w:pPr>
        <w:jc w:val="center"/>
      </w:pPr>
      <w:r w:rsidRPr="00947771">
        <w:rPr>
          <w:b/>
          <w:sz w:val="28"/>
          <w:szCs w:val="28"/>
        </w:rPr>
        <w:t>Comune di Bussoleno</w:t>
      </w:r>
      <w:r>
        <w:rPr>
          <w:b/>
          <w:sz w:val="28"/>
          <w:szCs w:val="28"/>
        </w:rPr>
        <w:t xml:space="preserve"> (TO)</w:t>
      </w:r>
    </w:p>
    <w:p w:rsidR="00947771" w:rsidRDefault="00947771"/>
    <w:p w:rsidR="00947771" w:rsidRDefault="00947771" w:rsidP="00AF700F">
      <w:pPr>
        <w:spacing w:line="240" w:lineRule="auto"/>
      </w:pPr>
      <w:r w:rsidRPr="00947771">
        <w:t>Elenco degli indirizzi internet di pubblicazione del Rendiconto della gestione, del bilancio consolidato delle Unioni di Comuni di cui il comune fa parte e dei soggetti considerati nel gruppo "amministrazione pubblica" di cui al principio applicato del bilancio consolidato allegato al decreto legislativo 23 giugno 2011, n. 118, e successive modificazioni, deliberati e relativi all’esercizio 2018.</w:t>
      </w:r>
    </w:p>
    <w:p w:rsidR="00947771" w:rsidRDefault="00947771" w:rsidP="00AF700F">
      <w:pPr>
        <w:spacing w:line="240" w:lineRule="auto"/>
        <w:rPr>
          <w:b/>
        </w:rPr>
      </w:pPr>
      <w:r w:rsidRPr="00947771">
        <w:rPr>
          <w:b/>
        </w:rPr>
        <w:t xml:space="preserve"> </w:t>
      </w:r>
    </w:p>
    <w:p w:rsidR="00947771" w:rsidRDefault="00947771" w:rsidP="00AF700F">
      <w:pPr>
        <w:spacing w:line="240" w:lineRule="exact"/>
      </w:pPr>
      <w:r w:rsidRPr="00947771">
        <w:rPr>
          <w:b/>
        </w:rPr>
        <w:t>C.A.D.O.S. CONSORZIO AMBIENTE DORA SANGONE</w:t>
      </w:r>
      <w:r w:rsidRPr="00947771">
        <w:t xml:space="preserve"> </w:t>
      </w:r>
    </w:p>
    <w:p w:rsidR="00947771" w:rsidRDefault="00947771" w:rsidP="00AF700F">
      <w:pPr>
        <w:spacing w:line="240" w:lineRule="exact"/>
      </w:pPr>
      <w:r w:rsidRPr="00947771">
        <w:t xml:space="preserve">Sede legale Corso Francia 98 10098 Rivoli Tel. 011 9507045 – fax 011 9539882 </w:t>
      </w:r>
    </w:p>
    <w:p w:rsidR="00947771" w:rsidRDefault="00947771" w:rsidP="00AF700F">
      <w:pPr>
        <w:spacing w:line="240" w:lineRule="exact"/>
      </w:pPr>
      <w:r w:rsidRPr="00947771">
        <w:t xml:space="preserve">e mail: </w:t>
      </w:r>
      <w:hyperlink r:id="rId5" w:history="1">
        <w:r w:rsidRPr="00441438">
          <w:rPr>
            <w:rStyle w:val="Collegamentoipertestuale"/>
          </w:rPr>
          <w:t>segreteria@cados.it</w:t>
        </w:r>
      </w:hyperlink>
    </w:p>
    <w:p w:rsidR="00947771" w:rsidRDefault="00947771" w:rsidP="00AF700F">
      <w:pPr>
        <w:spacing w:line="240" w:lineRule="exact"/>
      </w:pPr>
      <w:r w:rsidRPr="00947771">
        <w:t xml:space="preserve"> PEC: </w:t>
      </w:r>
      <w:hyperlink r:id="rId6" w:history="1">
        <w:r w:rsidRPr="00441438">
          <w:rPr>
            <w:rStyle w:val="Collegamentoipertestuale"/>
          </w:rPr>
          <w:t>segreteria.cados@ipsnet.legalmail.it</w:t>
        </w:r>
      </w:hyperlink>
      <w:r w:rsidRPr="00947771">
        <w:t xml:space="preserve"> </w:t>
      </w:r>
    </w:p>
    <w:p w:rsidR="00947771" w:rsidRDefault="00947771" w:rsidP="00AF700F">
      <w:pPr>
        <w:spacing w:line="240" w:lineRule="exact"/>
      </w:pPr>
      <w:r w:rsidRPr="00947771">
        <w:t xml:space="preserve">Sito: </w:t>
      </w:r>
      <w:hyperlink r:id="rId7" w:history="1">
        <w:r w:rsidRPr="00441438">
          <w:rPr>
            <w:rStyle w:val="Collegamentoipertestuale"/>
          </w:rPr>
          <w:t>www.cados.it</w:t>
        </w:r>
      </w:hyperlink>
    </w:p>
    <w:p w:rsidR="00947771" w:rsidRDefault="00947771" w:rsidP="00AF700F">
      <w:pPr>
        <w:spacing w:line="240" w:lineRule="exact"/>
      </w:pPr>
      <w:r w:rsidRPr="00947771">
        <w:t xml:space="preserve"> P. Iva 05616350012 – C.F. 86000970011 </w:t>
      </w:r>
    </w:p>
    <w:p w:rsidR="00947771" w:rsidRDefault="00947771" w:rsidP="00AF700F">
      <w:pPr>
        <w:spacing w:line="240" w:lineRule="exact"/>
      </w:pPr>
      <w:r w:rsidRPr="00947771">
        <w:t xml:space="preserve">Bilancio Consuntivo anno 2018 visionabile dal sito </w:t>
      </w:r>
      <w:r>
        <w:t xml:space="preserve">web all’indirizzo: </w:t>
      </w:r>
      <w:hyperlink r:id="rId8" w:history="1">
        <w:r w:rsidR="00AF700F" w:rsidRPr="00441438">
          <w:rPr>
            <w:rStyle w:val="Collegamentoipertestuale"/>
          </w:rPr>
          <w:t>http://www.cados.it/amministrazionetrasparente/bilanci</w:t>
        </w:r>
      </w:hyperlink>
    </w:p>
    <w:p w:rsidR="00947771" w:rsidRDefault="00947771" w:rsidP="00AF700F">
      <w:pPr>
        <w:spacing w:line="240" w:lineRule="exact"/>
      </w:pPr>
    </w:p>
    <w:p w:rsidR="00947771" w:rsidRDefault="00947771" w:rsidP="00AF700F">
      <w:pPr>
        <w:spacing w:line="240" w:lineRule="exact"/>
      </w:pPr>
      <w:r w:rsidRPr="00947771">
        <w:rPr>
          <w:b/>
        </w:rPr>
        <w:t xml:space="preserve">SOCIO ASSISTENZIALE “VALLE DI SUSA” </w:t>
      </w:r>
      <w:proofErr w:type="spellStart"/>
      <w:r w:rsidRPr="00947771">
        <w:rPr>
          <w:b/>
        </w:rPr>
        <w:t>Con.I.S.A</w:t>
      </w:r>
      <w:proofErr w:type="spellEnd"/>
      <w:r w:rsidRPr="00947771">
        <w:rPr>
          <w:b/>
        </w:rPr>
        <w:t>. Valle di Susa</w:t>
      </w:r>
      <w:r w:rsidRPr="00947771">
        <w:t xml:space="preserve"> </w:t>
      </w:r>
    </w:p>
    <w:p w:rsidR="00947771" w:rsidRDefault="00947771" w:rsidP="00AF700F">
      <w:pPr>
        <w:spacing w:line="240" w:lineRule="exact"/>
      </w:pPr>
      <w:r w:rsidRPr="00947771">
        <w:t xml:space="preserve">Piazza S. Francesco 4 10059 Susa (TO) </w:t>
      </w:r>
      <w:proofErr w:type="spellStart"/>
      <w:r w:rsidRPr="00947771">
        <w:t>tel</w:t>
      </w:r>
      <w:proofErr w:type="spellEnd"/>
      <w:r w:rsidRPr="00947771">
        <w:t xml:space="preserve"> 0122 648501 – fax 0122 629335 </w:t>
      </w:r>
    </w:p>
    <w:p w:rsidR="00947771" w:rsidRDefault="00947771" w:rsidP="00AF700F">
      <w:pPr>
        <w:spacing w:line="240" w:lineRule="exact"/>
      </w:pPr>
      <w:r w:rsidRPr="00947771">
        <w:t xml:space="preserve">e mail: </w:t>
      </w:r>
      <w:hyperlink r:id="rId9" w:history="1">
        <w:r w:rsidRPr="00441438">
          <w:rPr>
            <w:rStyle w:val="Collegamentoipertestuale"/>
          </w:rPr>
          <w:t>conisa.segreteria@conisa.it</w:t>
        </w:r>
      </w:hyperlink>
      <w:r w:rsidRPr="00947771">
        <w:t xml:space="preserve"> </w:t>
      </w:r>
    </w:p>
    <w:p w:rsidR="00947771" w:rsidRDefault="00947771" w:rsidP="00AF700F">
      <w:pPr>
        <w:spacing w:line="240" w:lineRule="exact"/>
      </w:pPr>
      <w:r w:rsidRPr="00947771">
        <w:t xml:space="preserve">sito web: </w:t>
      </w:r>
      <w:hyperlink r:id="rId10" w:history="1">
        <w:r w:rsidRPr="00441438">
          <w:rPr>
            <w:rStyle w:val="Collegamentoipertestuale"/>
          </w:rPr>
          <w:t>www.conisa.it</w:t>
        </w:r>
      </w:hyperlink>
      <w:r w:rsidRPr="00947771">
        <w:t xml:space="preserve"> </w:t>
      </w:r>
    </w:p>
    <w:p w:rsidR="00947771" w:rsidRDefault="00947771" w:rsidP="00AF700F">
      <w:pPr>
        <w:spacing w:line="240" w:lineRule="exact"/>
      </w:pPr>
      <w:r w:rsidRPr="00947771">
        <w:t xml:space="preserve">C. F. 96020760011 – P. Iva 07262140010 </w:t>
      </w:r>
    </w:p>
    <w:p w:rsidR="00947771" w:rsidRDefault="00947771" w:rsidP="00AF700F">
      <w:pPr>
        <w:spacing w:line="240" w:lineRule="exact"/>
      </w:pPr>
      <w:r w:rsidRPr="00947771">
        <w:t xml:space="preserve">Bilancio Consuntivo anno 2018 visionabile dal sito web all’indirizzo: </w:t>
      </w:r>
      <w:hyperlink r:id="rId11" w:history="1">
        <w:r w:rsidR="00AF700F" w:rsidRPr="00441438">
          <w:rPr>
            <w:rStyle w:val="Collegamentoipertestuale"/>
          </w:rPr>
          <w:t>http://conisa.it/amministrazionetrasparente/bilanci</w:t>
        </w:r>
      </w:hyperlink>
    </w:p>
    <w:p w:rsidR="00AF700F" w:rsidRDefault="00AF700F" w:rsidP="00AF700F">
      <w:pPr>
        <w:spacing w:line="240" w:lineRule="exact"/>
        <w:rPr>
          <w:b/>
        </w:rPr>
      </w:pPr>
    </w:p>
    <w:p w:rsidR="00947771" w:rsidRDefault="00947771" w:rsidP="00AF700F">
      <w:pPr>
        <w:spacing w:line="240" w:lineRule="exact"/>
        <w:rPr>
          <w:b/>
        </w:rPr>
      </w:pPr>
      <w:r w:rsidRPr="00947771">
        <w:rPr>
          <w:b/>
        </w:rPr>
        <w:t>A</w:t>
      </w:r>
      <w:r w:rsidR="00AF700F">
        <w:rPr>
          <w:b/>
        </w:rPr>
        <w:t xml:space="preserve">CSEL </w:t>
      </w:r>
      <w:r w:rsidRPr="00947771">
        <w:rPr>
          <w:b/>
        </w:rPr>
        <w:t xml:space="preserve"> </w:t>
      </w:r>
      <w:proofErr w:type="spellStart"/>
      <w:r w:rsidRPr="00947771">
        <w:rPr>
          <w:b/>
        </w:rPr>
        <w:t>SpA</w:t>
      </w:r>
      <w:proofErr w:type="spellEnd"/>
    </w:p>
    <w:p w:rsidR="00947771" w:rsidRDefault="00947771" w:rsidP="00AF700F">
      <w:pPr>
        <w:spacing w:line="240" w:lineRule="exact"/>
      </w:pPr>
      <w:r>
        <w:t xml:space="preserve"> Via delle Chiuse, 21 10057 Sant’Ambrogio di Torino (TO) Tel. +39 011 9342978 </w:t>
      </w:r>
    </w:p>
    <w:p w:rsidR="00947771" w:rsidRDefault="00947771" w:rsidP="00AF700F">
      <w:pPr>
        <w:spacing w:line="240" w:lineRule="exact"/>
      </w:pPr>
      <w:r>
        <w:t xml:space="preserve">email: </w:t>
      </w:r>
      <w:hyperlink r:id="rId12" w:history="1">
        <w:r w:rsidRPr="00441438">
          <w:rPr>
            <w:rStyle w:val="Collegamentoipertestuale"/>
          </w:rPr>
          <w:t>segreteria@acselspa.it</w:t>
        </w:r>
      </w:hyperlink>
      <w:r>
        <w:t xml:space="preserve"> </w:t>
      </w:r>
    </w:p>
    <w:p w:rsidR="00947771" w:rsidRDefault="00947771" w:rsidP="00AF700F">
      <w:pPr>
        <w:spacing w:line="240" w:lineRule="exact"/>
      </w:pPr>
      <w:r>
        <w:t xml:space="preserve">PEC: acselspa@legpec.it </w:t>
      </w:r>
    </w:p>
    <w:p w:rsidR="00947771" w:rsidRDefault="00947771" w:rsidP="00AF700F">
      <w:pPr>
        <w:spacing w:line="240" w:lineRule="exact"/>
      </w:pPr>
      <w:r>
        <w:t xml:space="preserve">P. Iva e C. Fiscale: 08876820013Fax +39 011 9399213 </w:t>
      </w:r>
    </w:p>
    <w:p w:rsidR="00947771" w:rsidRDefault="00947771" w:rsidP="00AF700F">
      <w:pPr>
        <w:spacing w:line="240" w:lineRule="exact"/>
      </w:pPr>
      <w:r>
        <w:t xml:space="preserve">email: </w:t>
      </w:r>
      <w:hyperlink r:id="rId13" w:history="1">
        <w:r w:rsidRPr="00441438">
          <w:rPr>
            <w:rStyle w:val="Collegamentoipertestuale"/>
          </w:rPr>
          <w:t>segreteria@acselspa.it</w:t>
        </w:r>
      </w:hyperlink>
    </w:p>
    <w:p w:rsidR="00947771" w:rsidRDefault="00947771" w:rsidP="00AF700F">
      <w:pPr>
        <w:spacing w:line="240" w:lineRule="exact"/>
      </w:pPr>
      <w:r>
        <w:t xml:space="preserve"> PEC: </w:t>
      </w:r>
      <w:hyperlink r:id="rId14" w:history="1">
        <w:r w:rsidRPr="00441438">
          <w:rPr>
            <w:rStyle w:val="Collegamentoipertestuale"/>
          </w:rPr>
          <w:t>acselspa@legpec.it</w:t>
        </w:r>
      </w:hyperlink>
      <w:r>
        <w:t xml:space="preserve"> </w:t>
      </w:r>
    </w:p>
    <w:p w:rsidR="00947771" w:rsidRDefault="00947771" w:rsidP="00AF700F">
      <w:pPr>
        <w:spacing w:line="240" w:lineRule="exact"/>
      </w:pPr>
      <w:r>
        <w:t xml:space="preserve">Bilanci e informazioni: </w:t>
      </w:r>
      <w:hyperlink r:id="rId15" w:history="1">
        <w:r w:rsidRPr="00441438">
          <w:rPr>
            <w:rStyle w:val="Collegamentoipertestuale"/>
          </w:rPr>
          <w:t>https://www.acselspa.it/amministrazione-trasparente/</w:t>
        </w:r>
      </w:hyperlink>
      <w:r>
        <w:t xml:space="preserve"> </w:t>
      </w:r>
    </w:p>
    <w:p w:rsidR="00947771" w:rsidRDefault="00947771" w:rsidP="00AF700F">
      <w:pPr>
        <w:spacing w:line="240" w:lineRule="exact"/>
      </w:pPr>
      <w:hyperlink r:id="rId16" w:history="1">
        <w:r w:rsidRPr="00441438">
          <w:rPr>
            <w:rStyle w:val="Collegamentoipertestuale"/>
          </w:rPr>
          <w:t>https://www.acselspa.it/wp-content/uploads/2019/06/BILANCIO-ACSEL-SPA-2018.pdf</w:t>
        </w:r>
      </w:hyperlink>
    </w:p>
    <w:p w:rsidR="00947771" w:rsidRDefault="00947771" w:rsidP="00AF700F">
      <w:pPr>
        <w:spacing w:line="240" w:lineRule="exact"/>
      </w:pPr>
    </w:p>
    <w:p w:rsidR="00947771" w:rsidRDefault="00947771" w:rsidP="00AF700F">
      <w:pPr>
        <w:spacing w:line="240" w:lineRule="exact"/>
      </w:pPr>
      <w:r w:rsidRPr="00947771">
        <w:rPr>
          <w:b/>
        </w:rPr>
        <w:lastRenderedPageBreak/>
        <w:t xml:space="preserve">SMAT </w:t>
      </w:r>
      <w:proofErr w:type="spellStart"/>
      <w:r w:rsidRPr="00947771">
        <w:rPr>
          <w:b/>
        </w:rPr>
        <w:t>SpA</w:t>
      </w:r>
      <w:proofErr w:type="spellEnd"/>
      <w:r w:rsidRPr="00947771">
        <w:rPr>
          <w:b/>
        </w:rPr>
        <w:t xml:space="preserve"> </w:t>
      </w:r>
      <w:r>
        <w:t xml:space="preserve">(Società Metropolitana Acque Torino S.p.A.) </w:t>
      </w:r>
    </w:p>
    <w:p w:rsidR="00947771" w:rsidRDefault="00947771" w:rsidP="00AF700F">
      <w:pPr>
        <w:spacing w:line="240" w:lineRule="exact"/>
      </w:pPr>
      <w:r>
        <w:t xml:space="preserve">Sede in </w:t>
      </w:r>
      <w:r>
        <w:t xml:space="preserve">corso XI Febbraio n. 14, 10152 Torino </w:t>
      </w:r>
    </w:p>
    <w:p w:rsidR="00947771" w:rsidRDefault="00947771" w:rsidP="00AF700F">
      <w:pPr>
        <w:spacing w:line="240" w:lineRule="exact"/>
      </w:pPr>
      <w:r>
        <w:t xml:space="preserve">Tel. +39 011 4645.111 – Fax +39 011 4365.575 </w:t>
      </w:r>
    </w:p>
    <w:p w:rsidR="00947771" w:rsidRDefault="00947771" w:rsidP="00AF700F">
      <w:pPr>
        <w:spacing w:line="240" w:lineRule="exact"/>
      </w:pPr>
      <w:r>
        <w:t xml:space="preserve">P. Iva e C. Fiscale 07937540016 </w:t>
      </w:r>
    </w:p>
    <w:p w:rsidR="00947771" w:rsidRDefault="00947771" w:rsidP="00AF700F">
      <w:pPr>
        <w:spacing w:line="240" w:lineRule="exact"/>
      </w:pPr>
      <w:r>
        <w:t xml:space="preserve">email: </w:t>
      </w:r>
      <w:hyperlink r:id="rId17" w:history="1">
        <w:r w:rsidRPr="00441438">
          <w:rPr>
            <w:rStyle w:val="Collegamentoipertestuale"/>
          </w:rPr>
          <w:t>info@smatorino.it</w:t>
        </w:r>
      </w:hyperlink>
      <w:r>
        <w:t xml:space="preserve"> </w:t>
      </w:r>
    </w:p>
    <w:p w:rsidR="00947771" w:rsidRDefault="00947771" w:rsidP="00AF700F">
      <w:pPr>
        <w:spacing w:line="240" w:lineRule="exact"/>
      </w:pPr>
      <w:r>
        <w:t xml:space="preserve">PEC: </w:t>
      </w:r>
      <w:hyperlink r:id="rId18" w:history="1">
        <w:r w:rsidRPr="00441438">
          <w:rPr>
            <w:rStyle w:val="Collegamentoipertestuale"/>
          </w:rPr>
          <w:t>info@smatorino.postecert.it</w:t>
        </w:r>
      </w:hyperlink>
      <w:r>
        <w:t xml:space="preserve"> </w:t>
      </w:r>
    </w:p>
    <w:p w:rsidR="0069204D" w:rsidRDefault="00947771" w:rsidP="00AF700F">
      <w:pPr>
        <w:spacing w:line="240" w:lineRule="exact"/>
      </w:pPr>
      <w:r>
        <w:t xml:space="preserve">Bilanci e informazioni: </w:t>
      </w:r>
      <w:hyperlink r:id="rId19" w:history="1">
        <w:r w:rsidRPr="00441438">
          <w:rPr>
            <w:rStyle w:val="Collegamentoipertestuale"/>
          </w:rPr>
          <w:t>https://www.smatorino.it/bilanci/</w:t>
        </w:r>
      </w:hyperlink>
    </w:p>
    <w:p w:rsidR="0069204D" w:rsidRDefault="0069204D" w:rsidP="00AF700F">
      <w:pPr>
        <w:spacing w:line="240" w:lineRule="exact"/>
      </w:pPr>
      <w:r>
        <w:t>Per AIDA AMBIENTE e RISORSE IDRICHE SPA i dati sono reperibile sul sito di SMAT SpA.</w:t>
      </w:r>
      <w:bookmarkStart w:id="0" w:name="_GoBack"/>
      <w:bookmarkEnd w:id="0"/>
      <w:r>
        <w:t xml:space="preserve"> </w:t>
      </w:r>
    </w:p>
    <w:p w:rsidR="00AF700F" w:rsidRDefault="00AF700F" w:rsidP="00AF700F">
      <w:pPr>
        <w:spacing w:line="240" w:lineRule="exact"/>
        <w:rPr>
          <w:b/>
        </w:rPr>
      </w:pPr>
    </w:p>
    <w:p w:rsidR="00947771" w:rsidRDefault="00947771" w:rsidP="00AF700F">
      <w:pPr>
        <w:spacing w:line="240" w:lineRule="exact"/>
      </w:pPr>
      <w:r w:rsidRPr="00947771">
        <w:rPr>
          <w:b/>
        </w:rPr>
        <w:t>A</w:t>
      </w:r>
      <w:r w:rsidR="0069204D">
        <w:rPr>
          <w:b/>
        </w:rPr>
        <w:t>.</w:t>
      </w:r>
      <w:r w:rsidRPr="00947771">
        <w:rPr>
          <w:b/>
        </w:rPr>
        <w:t xml:space="preserve"> T</w:t>
      </w:r>
      <w:r w:rsidR="0069204D">
        <w:rPr>
          <w:b/>
        </w:rPr>
        <w:t xml:space="preserve">. O. </w:t>
      </w:r>
      <w:r w:rsidRPr="00947771">
        <w:rPr>
          <w:b/>
        </w:rPr>
        <w:t xml:space="preserve"> 3</w:t>
      </w:r>
      <w:r>
        <w:t xml:space="preserve"> </w:t>
      </w:r>
    </w:p>
    <w:p w:rsidR="00947771" w:rsidRDefault="00947771" w:rsidP="00AF700F">
      <w:pPr>
        <w:spacing w:line="240" w:lineRule="exact"/>
      </w:pPr>
      <w:r>
        <w:t xml:space="preserve">Sede </w:t>
      </w:r>
      <w:r>
        <w:t xml:space="preserve">Via Lagrange, 35- 10123 Torino </w:t>
      </w:r>
    </w:p>
    <w:p w:rsidR="00947771" w:rsidRDefault="00947771" w:rsidP="00AF700F">
      <w:pPr>
        <w:spacing w:line="240" w:lineRule="exact"/>
      </w:pPr>
      <w:r>
        <w:t xml:space="preserve">tel. 011.5763311 – fax. 011.5763330 C.F. 08581830018 </w:t>
      </w:r>
    </w:p>
    <w:p w:rsidR="00947771" w:rsidRDefault="00947771" w:rsidP="00AF700F">
      <w:pPr>
        <w:spacing w:line="240" w:lineRule="exact"/>
      </w:pPr>
      <w:r>
        <w:t xml:space="preserve">email </w:t>
      </w:r>
      <w:hyperlink r:id="rId20" w:history="1">
        <w:r w:rsidRPr="00441438">
          <w:rPr>
            <w:rStyle w:val="Collegamentoipertestuale"/>
          </w:rPr>
          <w:t>ambito@ato3torinese.it</w:t>
        </w:r>
      </w:hyperlink>
      <w:r>
        <w:t xml:space="preserve"> </w:t>
      </w:r>
    </w:p>
    <w:p w:rsidR="00947771" w:rsidRDefault="00947771" w:rsidP="00AF700F">
      <w:pPr>
        <w:spacing w:line="240" w:lineRule="exact"/>
      </w:pPr>
      <w:proofErr w:type="spellStart"/>
      <w:r>
        <w:t>pec</w:t>
      </w:r>
      <w:proofErr w:type="spellEnd"/>
      <w:r>
        <w:t xml:space="preserve"> </w:t>
      </w:r>
      <w:hyperlink r:id="rId21" w:history="1">
        <w:r w:rsidRPr="00441438">
          <w:rPr>
            <w:rStyle w:val="Collegamentoipertestuale"/>
          </w:rPr>
          <w:t>ato3torinese@legalmailPA.it</w:t>
        </w:r>
      </w:hyperlink>
      <w:r>
        <w:t xml:space="preserve"> </w:t>
      </w:r>
    </w:p>
    <w:p w:rsidR="00947771" w:rsidRDefault="00947771" w:rsidP="00AF700F">
      <w:pPr>
        <w:spacing w:line="240" w:lineRule="exact"/>
      </w:pPr>
      <w:r>
        <w:t xml:space="preserve">Bilanci e informazioni: </w:t>
      </w:r>
      <w:hyperlink r:id="rId22" w:history="1">
        <w:r w:rsidRPr="00441438">
          <w:rPr>
            <w:rStyle w:val="Collegamentoipertestuale"/>
          </w:rPr>
          <w:t>http://www.ato3torinese.it/amministrazione-trasparente/</w:t>
        </w:r>
      </w:hyperlink>
    </w:p>
    <w:p w:rsidR="00947771" w:rsidRDefault="00947771" w:rsidP="00AF700F">
      <w:pPr>
        <w:spacing w:line="240" w:lineRule="exact"/>
      </w:pPr>
      <w:r>
        <w:t xml:space="preserve"> </w:t>
      </w:r>
      <w:hyperlink r:id="rId23" w:history="1">
        <w:r w:rsidRPr="00441438">
          <w:rPr>
            <w:rStyle w:val="Collegamentoipertestuale"/>
          </w:rPr>
          <w:t>http://www.ato3torinese.it/bilancio-consuntivopreventivo-ato-3/</w:t>
        </w:r>
      </w:hyperlink>
    </w:p>
    <w:p w:rsidR="00AF700F" w:rsidRDefault="00AF700F" w:rsidP="00AF700F">
      <w:pPr>
        <w:spacing w:line="240" w:lineRule="exact"/>
        <w:rPr>
          <w:b/>
        </w:rPr>
      </w:pPr>
    </w:p>
    <w:p w:rsidR="00AF700F" w:rsidRDefault="00AF700F" w:rsidP="00AF700F">
      <w:pPr>
        <w:spacing w:line="240" w:lineRule="exact"/>
        <w:rPr>
          <w:b/>
        </w:rPr>
      </w:pPr>
      <w:r w:rsidRPr="00AF700F">
        <w:rPr>
          <w:b/>
        </w:rPr>
        <w:t xml:space="preserve">G.A.L. </w:t>
      </w:r>
      <w:proofErr w:type="spellStart"/>
      <w:r w:rsidRPr="00AF700F">
        <w:rPr>
          <w:b/>
        </w:rPr>
        <w:t>Escartons</w:t>
      </w:r>
      <w:proofErr w:type="spellEnd"/>
      <w:r w:rsidRPr="00AF700F">
        <w:rPr>
          <w:b/>
        </w:rPr>
        <w:t xml:space="preserve"> e Valli Valdesi s.r.l.</w:t>
      </w:r>
    </w:p>
    <w:p w:rsidR="00AF700F" w:rsidRDefault="00AF700F" w:rsidP="00AF700F">
      <w:pPr>
        <w:spacing w:line="240" w:lineRule="exact"/>
      </w:pPr>
      <w:r w:rsidRPr="00AF700F">
        <w:t xml:space="preserve">via </w:t>
      </w:r>
      <w:proofErr w:type="spellStart"/>
      <w:r w:rsidRPr="00AF700F">
        <w:t>Fuhrmann</w:t>
      </w:r>
      <w:proofErr w:type="spellEnd"/>
      <w:r w:rsidRPr="00AF700F">
        <w:t xml:space="preserve"> 23 – 10062 </w:t>
      </w:r>
      <w:r w:rsidRPr="00AF700F">
        <w:rPr>
          <w:bCs/>
        </w:rPr>
        <w:t>Luserna San Giovanni</w:t>
      </w:r>
      <w:r w:rsidRPr="00AF700F">
        <w:rPr>
          <w:b/>
          <w:bCs/>
        </w:rPr>
        <w:t> </w:t>
      </w:r>
      <w:r w:rsidRPr="00AF700F">
        <w:t>(To)</w:t>
      </w:r>
    </w:p>
    <w:p w:rsidR="00AF700F" w:rsidRDefault="00AF700F" w:rsidP="00AF700F">
      <w:pPr>
        <w:spacing w:line="240" w:lineRule="exact"/>
      </w:pPr>
      <w:r>
        <w:t>T</w:t>
      </w:r>
      <w:r w:rsidRPr="00AF700F">
        <w:t>elefono  </w:t>
      </w:r>
      <w:hyperlink r:id="rId24" w:history="1">
        <w:r w:rsidRPr="00AF700F">
          <w:t>0121/933708</w:t>
        </w:r>
      </w:hyperlink>
    </w:p>
    <w:p w:rsidR="00AF700F" w:rsidRDefault="00AF700F" w:rsidP="00AF700F">
      <w:pPr>
        <w:spacing w:line="240" w:lineRule="exact"/>
      </w:pPr>
      <w:r>
        <w:t>E-m</w:t>
      </w:r>
      <w:r>
        <w:t xml:space="preserve">ail: </w:t>
      </w:r>
      <w:hyperlink r:id="rId25" w:history="1">
        <w:r w:rsidRPr="00441438">
          <w:rPr>
            <w:rStyle w:val="Collegamentoipertestuale"/>
          </w:rPr>
          <w:t>segreteria@evv.it</w:t>
        </w:r>
      </w:hyperlink>
    </w:p>
    <w:p w:rsidR="00AF700F" w:rsidRDefault="00AF700F" w:rsidP="00AF700F">
      <w:pPr>
        <w:spacing w:line="240" w:lineRule="exact"/>
      </w:pPr>
      <w:r>
        <w:t xml:space="preserve">PEC: </w:t>
      </w:r>
      <w:hyperlink r:id="rId26" w:history="1">
        <w:r w:rsidRPr="00441438">
          <w:rPr>
            <w:rStyle w:val="Collegamentoipertestuale"/>
          </w:rPr>
          <w:t>evv@pec.it</w:t>
        </w:r>
      </w:hyperlink>
    </w:p>
    <w:p w:rsidR="00AF700F" w:rsidRDefault="00AF700F" w:rsidP="00AF700F">
      <w:pPr>
        <w:spacing w:line="240" w:lineRule="exact"/>
      </w:pPr>
      <w:r>
        <w:t>Bilanci e informazioni</w:t>
      </w:r>
      <w:r>
        <w:t xml:space="preserve">: </w:t>
      </w:r>
      <w:hyperlink r:id="rId27" w:history="1">
        <w:r>
          <w:rPr>
            <w:rStyle w:val="Collegamentoipertestuale"/>
          </w:rPr>
          <w:t>https://www.evv.it/amministrazione-trasparente/bilancio-preventivo-e-consuntivo/</w:t>
        </w:r>
      </w:hyperlink>
    </w:p>
    <w:sectPr w:rsidR="00AF70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776"/>
    <w:rsid w:val="004A6516"/>
    <w:rsid w:val="0069204D"/>
    <w:rsid w:val="00947771"/>
    <w:rsid w:val="009B1776"/>
    <w:rsid w:val="00AF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47771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F70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47771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AF70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6483">
          <w:marLeft w:val="0"/>
          <w:marRight w:val="63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6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dos.it/amministrazionetrasparente/bilanci" TargetMode="External"/><Relationship Id="rId13" Type="http://schemas.openxmlformats.org/officeDocument/2006/relationships/hyperlink" Target="mailto:segreteria@acselspa.it" TargetMode="External"/><Relationship Id="rId18" Type="http://schemas.openxmlformats.org/officeDocument/2006/relationships/hyperlink" Target="mailto:info@smatorino.postecert.it" TargetMode="External"/><Relationship Id="rId26" Type="http://schemas.openxmlformats.org/officeDocument/2006/relationships/hyperlink" Target="mailto:evv@pec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to3torinese@legalmailPA.it" TargetMode="External"/><Relationship Id="rId7" Type="http://schemas.openxmlformats.org/officeDocument/2006/relationships/hyperlink" Target="http://www.cados.it" TargetMode="External"/><Relationship Id="rId12" Type="http://schemas.openxmlformats.org/officeDocument/2006/relationships/hyperlink" Target="mailto:segreteria@acselspa.it" TargetMode="External"/><Relationship Id="rId17" Type="http://schemas.openxmlformats.org/officeDocument/2006/relationships/hyperlink" Target="mailto:info@smatorino.it" TargetMode="External"/><Relationship Id="rId25" Type="http://schemas.openxmlformats.org/officeDocument/2006/relationships/hyperlink" Target="mailto:segreteria@evv.i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acselspa.it/wp-content/uploads/2019/06/BILANCIO-ACSEL-SPA-2018.pdf" TargetMode="External"/><Relationship Id="rId20" Type="http://schemas.openxmlformats.org/officeDocument/2006/relationships/hyperlink" Target="mailto:ambito@ato3torinese.it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egreteria.cados@ipsnet.legalmail.it" TargetMode="External"/><Relationship Id="rId11" Type="http://schemas.openxmlformats.org/officeDocument/2006/relationships/hyperlink" Target="http://conisa.it/amministrazionetrasparente/bilanci" TargetMode="External"/><Relationship Id="rId24" Type="http://schemas.openxmlformats.org/officeDocument/2006/relationships/hyperlink" Target="tel:0121933708" TargetMode="External"/><Relationship Id="rId5" Type="http://schemas.openxmlformats.org/officeDocument/2006/relationships/hyperlink" Target="mailto:segreteria@cados.it" TargetMode="External"/><Relationship Id="rId15" Type="http://schemas.openxmlformats.org/officeDocument/2006/relationships/hyperlink" Target="https://www.acselspa.it/amministrazione-trasparente/" TargetMode="External"/><Relationship Id="rId23" Type="http://schemas.openxmlformats.org/officeDocument/2006/relationships/hyperlink" Target="http://www.ato3torinese.it/bilancio-consuntivopreventivo-ato-3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onisa.it" TargetMode="External"/><Relationship Id="rId19" Type="http://schemas.openxmlformats.org/officeDocument/2006/relationships/hyperlink" Target="https://www.smatorino.it/bilanc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isa.segreteria@conisa.it" TargetMode="External"/><Relationship Id="rId14" Type="http://schemas.openxmlformats.org/officeDocument/2006/relationships/hyperlink" Target="mailto:acselspa@legpec.it" TargetMode="External"/><Relationship Id="rId22" Type="http://schemas.openxmlformats.org/officeDocument/2006/relationships/hyperlink" Target="http://www.ato3torinese.it/amministrazione-trasparente/" TargetMode="External"/><Relationship Id="rId27" Type="http://schemas.openxmlformats.org/officeDocument/2006/relationships/hyperlink" Target="https://www.evv.it/amministrazione-trasparente/bilancio-preventivo-e-consuntivo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bardo</dc:creator>
  <cp:keywords/>
  <dc:description/>
  <cp:lastModifiedBy>irene bardo</cp:lastModifiedBy>
  <cp:revision>3</cp:revision>
  <dcterms:created xsi:type="dcterms:W3CDTF">2020-03-03T16:04:00Z</dcterms:created>
  <dcterms:modified xsi:type="dcterms:W3CDTF">2020-03-03T16:30:00Z</dcterms:modified>
</cp:coreProperties>
</file>